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10FFF122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75218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5B5EB1">
        <w:rPr>
          <w:rStyle w:val="Zvraznn"/>
        </w:rPr>
        <w:t>11</w:t>
      </w:r>
      <w:r w:rsidR="00A8346D" w:rsidRPr="005B5EB1">
        <w:rPr>
          <w:rStyle w:val="Zvraznn"/>
        </w:rPr>
        <w:t xml:space="preserve">.2. a </w:t>
      </w:r>
      <w:r w:rsidR="00A9214E" w:rsidRPr="005B5EB1">
        <w:rPr>
          <w:rStyle w:val="Zvraznn"/>
        </w:rPr>
        <w:t>11</w:t>
      </w:r>
      <w:r w:rsidRPr="005B5EB1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483F79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5B5EB1">
        <w:rPr>
          <w:rFonts w:eastAsia="Times New Roman" w:cs="Times New Roman"/>
          <w:lang w:eastAsia="cs-CZ"/>
        </w:rPr>
        <w:t>podlimitní sektorovou veřejnou zakázku</w:t>
      </w:r>
      <w:r w:rsidR="005B5EB1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B5EB1">
        <w:rPr>
          <w:rStyle w:val="Siln"/>
        </w:rPr>
        <w:t>Rámcová dohoda na dodávky notebooků s dotykovým displejem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0574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521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EB1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6A5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4F0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84029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0574"/>
    <w:rsid w:val="001D309D"/>
    <w:rsid w:val="0049171C"/>
    <w:rsid w:val="00710200"/>
    <w:rsid w:val="0087094D"/>
    <w:rsid w:val="008E6A59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2</Pages>
  <Words>467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11</cp:revision>
  <cp:lastPrinted>2017-11-28T17:18:00Z</cp:lastPrinted>
  <dcterms:created xsi:type="dcterms:W3CDTF">2023-02-27T12:40:00Z</dcterms:created>
  <dcterms:modified xsi:type="dcterms:W3CDTF">2024-06-19T11:41:00Z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